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8" w:type="dxa"/>
        <w:tblInd w:w="-58" w:type="dxa"/>
        <w:tblLayout w:type="fixed"/>
        <w:tblLook w:val="0000"/>
      </w:tblPr>
      <w:tblGrid>
        <w:gridCol w:w="1455"/>
        <w:gridCol w:w="975"/>
        <w:gridCol w:w="855"/>
        <w:gridCol w:w="1830"/>
        <w:gridCol w:w="75"/>
        <w:gridCol w:w="2880"/>
        <w:gridCol w:w="360"/>
        <w:gridCol w:w="1288"/>
      </w:tblGrid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lang w:val="sr-Cyrl-CS"/>
              </w:rPr>
            </w:pPr>
            <w:r w:rsidRPr="0092250B">
              <w:rPr>
                <w:bCs/>
                <w:lang w:val="sr-Cyrl-CS"/>
              </w:rPr>
              <w:t>Студијски програм</w:t>
            </w:r>
            <w:r w:rsidRPr="0092250B">
              <w:rPr>
                <w:bCs/>
                <w:lang w:val="ru-RU"/>
              </w:rPr>
              <w:t>/студијски програми</w:t>
            </w:r>
            <w:r w:rsidRPr="0092250B">
              <w:rPr>
                <w:bCs/>
              </w:rPr>
              <w:t xml:space="preserve">: </w:t>
            </w:r>
            <w:r w:rsidR="009A4913" w:rsidRPr="0092250B">
              <w:rPr>
                <w:b/>
                <w:bCs/>
                <w:lang w:val="sr-Cyrl-CS"/>
              </w:rPr>
              <w:t>ОДМ, ОБИ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/>
                <w:bCs/>
                <w:lang w:val="sr-Cyrl-CS"/>
              </w:rPr>
            </w:pPr>
            <w:r w:rsidRPr="0092250B">
              <w:rPr>
                <w:lang w:val="sr-Cyrl-CS"/>
              </w:rPr>
              <w:t xml:space="preserve">Врста </w:t>
            </w:r>
            <w:r w:rsidRPr="0092250B">
              <w:rPr>
                <w:lang w:val="ru-RU"/>
              </w:rPr>
              <w:t xml:space="preserve">и ниво студија: </w:t>
            </w:r>
            <w:r w:rsidRPr="0092250B">
              <w:rPr>
                <w:b/>
                <w:bCs/>
                <w:color w:val="000000"/>
                <w:lang w:val="ru-RU"/>
              </w:rPr>
              <w:t>Основне академске студије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/>
                <w:bCs/>
                <w:lang w:val="sr-Cyrl-CS"/>
              </w:rPr>
            </w:pPr>
            <w:r w:rsidRPr="0092250B">
              <w:rPr>
                <w:b/>
                <w:bCs/>
                <w:lang w:val="sr-Cyrl-CS"/>
              </w:rPr>
              <w:t xml:space="preserve">Назив предмета: </w:t>
            </w:r>
            <w:r w:rsidRPr="0092250B">
              <w:rPr>
                <w:b/>
                <w:bCs/>
                <w:color w:val="000000"/>
                <w:lang w:val="sr-Cyrl-CS"/>
              </w:rPr>
              <w:t>Математика 1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Cs/>
                <w:lang w:val="sr-Cyrl-CS"/>
              </w:rPr>
            </w:pPr>
            <w:r w:rsidRPr="0092250B">
              <w:rPr>
                <w:b/>
                <w:bCs/>
                <w:lang w:val="sr-Cyrl-CS"/>
              </w:rPr>
              <w:t>Наставник</w:t>
            </w:r>
            <w:r w:rsidRPr="0092250B">
              <w:rPr>
                <w:b/>
                <w:bCs/>
                <w:lang w:val="ru-RU"/>
              </w:rPr>
              <w:t xml:space="preserve"> (</w:t>
            </w:r>
            <w:r w:rsidRPr="0092250B">
              <w:rPr>
                <w:lang w:val="sr-Cyrl-CS"/>
              </w:rPr>
              <w:t>Име, средње слово, презиме</w:t>
            </w:r>
            <w:r w:rsidRPr="0092250B">
              <w:rPr>
                <w:lang w:val="ru-RU"/>
              </w:rPr>
              <w:t>)</w:t>
            </w:r>
            <w:r w:rsidRPr="0092250B">
              <w:rPr>
                <w:b/>
                <w:bCs/>
                <w:lang w:val="sr-Cyrl-CS"/>
              </w:rPr>
              <w:t xml:space="preserve">: </w:t>
            </w:r>
            <w:r w:rsidRPr="0092250B">
              <w:rPr>
                <w:b/>
                <w:bCs/>
                <w:color w:val="000000"/>
                <w:lang w:val="sr-Cyrl-CS"/>
              </w:rPr>
              <w:t xml:space="preserve"> </w:t>
            </w:r>
            <w:r w:rsidR="007A4B14" w:rsidRPr="0092250B">
              <w:rPr>
                <w:b/>
                <w:bCs/>
                <w:color w:val="000000"/>
                <w:lang w:val="sr-Cyrl-CS"/>
              </w:rPr>
              <w:t>Љубица М. Опарница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Cs/>
                <w:lang w:val="sr-Cyrl-CS"/>
              </w:rPr>
            </w:pPr>
            <w:r w:rsidRPr="0092250B">
              <w:rPr>
                <w:bCs/>
                <w:lang w:val="sr-Cyrl-CS"/>
              </w:rPr>
              <w:t xml:space="preserve">Статус предмета: </w:t>
            </w:r>
            <w:r w:rsidRPr="0092250B">
              <w:rPr>
                <w:b/>
                <w:bCs/>
                <w:color w:val="000000"/>
                <w:lang w:val="sr-Cyrl-CS"/>
              </w:rPr>
              <w:t>обавезни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Cs/>
                <w:lang w:val="sr-Cyrl-CS"/>
              </w:rPr>
            </w:pPr>
            <w:r w:rsidRPr="0092250B">
              <w:rPr>
                <w:bCs/>
                <w:lang w:val="sr-Cyrl-CS"/>
              </w:rPr>
              <w:t>Број ЕСПБ</w:t>
            </w:r>
            <w:r w:rsidRPr="0092250B">
              <w:rPr>
                <w:bCs/>
              </w:rPr>
              <w:t xml:space="preserve">: </w:t>
            </w:r>
            <w:r w:rsidRPr="0092250B">
              <w:rPr>
                <w:b/>
                <w:bCs/>
                <w:color w:val="000000"/>
              </w:rPr>
              <w:t>6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/>
                <w:bCs/>
                <w:lang w:val="sr-Cyrl-CS"/>
              </w:rPr>
            </w:pPr>
            <w:r w:rsidRPr="0092250B">
              <w:rPr>
                <w:bCs/>
                <w:lang w:val="sr-Cyrl-CS"/>
              </w:rPr>
              <w:t>Услов</w:t>
            </w:r>
            <w:r w:rsidRPr="0092250B">
              <w:rPr>
                <w:bCs/>
              </w:rPr>
              <w:t xml:space="preserve">: </w:t>
            </w:r>
            <w:r w:rsidRPr="0092250B">
              <w:rPr>
                <w:b/>
                <w:bCs/>
              </w:rPr>
              <w:t>-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/>
                <w:bCs/>
                <w:lang w:val="sr-Cyrl-CS"/>
              </w:rPr>
            </w:pPr>
            <w:r w:rsidRPr="0092250B">
              <w:rPr>
                <w:b/>
                <w:bCs/>
                <w:lang w:val="sr-Cyrl-CS"/>
              </w:rPr>
              <w:t>Циљ предмета</w:t>
            </w:r>
          </w:p>
          <w:p w:rsidR="00AA3E42" w:rsidRPr="0092250B" w:rsidRDefault="00EB79DD" w:rsidP="0092250B">
            <w:pPr>
              <w:snapToGrid w:val="0"/>
              <w:spacing w:line="192" w:lineRule="auto"/>
              <w:rPr>
                <w:bCs/>
                <w:color w:val="000000"/>
                <w:spacing w:val="-3"/>
                <w:lang w:val="sr-Cyrl-CS"/>
              </w:rPr>
            </w:pPr>
            <w:r w:rsidRPr="0092250B">
              <w:rPr>
                <w:bCs/>
                <w:lang w:val="sr-Cyrl-CS"/>
              </w:rPr>
              <w:t xml:space="preserve">Развијање општих компетенција које се односе на математичку писменост и изражавање, способност анализе и синтезе, </w:t>
            </w:r>
            <w:r w:rsidRPr="0092250B">
              <w:rPr>
                <w:bCs/>
                <w:color w:val="000000"/>
                <w:spacing w:val="-3"/>
                <w:lang w:val="sr-Cyrl-CS"/>
              </w:rPr>
              <w:t xml:space="preserve">апстраховања и генерализације. </w:t>
            </w:r>
            <w:r w:rsidR="00592DDE" w:rsidRPr="0092250B">
              <w:rPr>
                <w:bCs/>
                <w:color w:val="000000"/>
                <w:spacing w:val="-3"/>
                <w:lang w:val="sr-Cyrl-CS"/>
              </w:rPr>
              <w:t>Развијање специфичних компетенција као што су: овладавање</w:t>
            </w:r>
            <w:r w:rsidR="00AA3E42" w:rsidRPr="0092250B">
              <w:rPr>
                <w:bCs/>
                <w:color w:val="000000"/>
                <w:spacing w:val="-3"/>
                <w:lang w:val="sr-Cyrl-CS"/>
              </w:rPr>
              <w:t xml:space="preserve"> основама математичке логике, теорије скупова, пресликавања, алгебарских структура, скуповима бројева, једначина и неједначина</w:t>
            </w:r>
            <w:r w:rsidR="00E10412" w:rsidRPr="0092250B">
              <w:rPr>
                <w:bCs/>
                <w:color w:val="000000"/>
                <w:spacing w:val="-3"/>
                <w:lang w:val="sr-Cyrl-CS"/>
              </w:rPr>
              <w:t xml:space="preserve"> са једном непознатом</w:t>
            </w:r>
            <w:r w:rsidR="00AA3E42" w:rsidRPr="0092250B">
              <w:rPr>
                <w:bCs/>
                <w:color w:val="000000"/>
                <w:spacing w:val="-3"/>
                <w:lang w:val="sr-Cyrl-CS"/>
              </w:rPr>
              <w:t>.</w:t>
            </w:r>
            <w:r w:rsidR="00502564" w:rsidRPr="0092250B">
              <w:rPr>
                <w:bCs/>
                <w:color w:val="000000"/>
                <w:spacing w:val="-3"/>
                <w:lang w:val="sr-Cyrl-CS"/>
              </w:rPr>
              <w:t xml:space="preserve"> 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pacing w:line="192" w:lineRule="auto"/>
              <w:rPr>
                <w:lang w:val="ru-RU"/>
              </w:rPr>
            </w:pPr>
            <w:r w:rsidRPr="0092250B">
              <w:rPr>
                <w:b/>
                <w:bCs/>
                <w:lang w:val="sr-Cyrl-CS"/>
              </w:rPr>
              <w:t xml:space="preserve">Исход предмета </w:t>
            </w:r>
          </w:p>
          <w:p w:rsidR="00AA3E42" w:rsidRPr="0092250B" w:rsidRDefault="00AA3E42" w:rsidP="0092250B">
            <w:pPr>
              <w:spacing w:line="192" w:lineRule="auto"/>
              <w:jc w:val="both"/>
              <w:rPr>
                <w:b/>
                <w:bCs/>
                <w:lang w:val="sr-Cyrl-CS"/>
              </w:rPr>
            </w:pPr>
            <w:r w:rsidRPr="0092250B">
              <w:rPr>
                <w:lang w:val="ru-RU"/>
              </w:rPr>
              <w:t xml:space="preserve">По успешном окончању курса, очекује се да студенти буду оспособљени да владају основним појмовима и тврђењима из области </w:t>
            </w:r>
            <w:r w:rsidRPr="0092250B">
              <w:rPr>
                <w:i/>
                <w:lang w:val="ru-RU"/>
              </w:rPr>
              <w:t>Алгебре</w:t>
            </w:r>
            <w:r w:rsidRPr="0092250B">
              <w:rPr>
                <w:lang w:val="sr-Cyrl-CS"/>
              </w:rPr>
              <w:t xml:space="preserve"> и</w:t>
            </w:r>
            <w:r w:rsidRPr="0092250B">
              <w:rPr>
                <w:lang w:val="ru-RU"/>
              </w:rPr>
              <w:t xml:space="preserve"> </w:t>
            </w:r>
            <w:r w:rsidRPr="0092250B">
              <w:rPr>
                <w:i/>
                <w:lang w:val="ru-RU"/>
              </w:rPr>
              <w:t>Теорије бројева</w:t>
            </w:r>
            <w:r w:rsidRPr="0092250B">
              <w:rPr>
                <w:lang w:val="ru-RU"/>
              </w:rPr>
              <w:t xml:space="preserve"> као и да повећају степен логичког мишљења уопште.</w:t>
            </w:r>
            <w:r w:rsidR="00112436" w:rsidRPr="0092250B">
              <w:rPr>
                <w:lang w:val="ru-RU"/>
              </w:rPr>
              <w:t xml:space="preserve"> Студенти ће моћи да активно учествују у раду, </w:t>
            </w:r>
            <w:r w:rsidR="001B129B" w:rsidRPr="0092250B">
              <w:rPr>
                <w:lang w:val="ru-RU"/>
              </w:rPr>
              <w:t>развиће способност</w:t>
            </w:r>
            <w:r w:rsidR="00112436" w:rsidRPr="0092250B">
              <w:rPr>
                <w:lang w:val="ru-RU"/>
              </w:rPr>
              <w:t xml:space="preserve"> усмено</w:t>
            </w:r>
            <w:r w:rsidR="001B129B" w:rsidRPr="0092250B">
              <w:rPr>
                <w:lang w:val="ru-RU"/>
              </w:rPr>
              <w:t>г</w:t>
            </w:r>
            <w:r w:rsidR="00112436" w:rsidRPr="0092250B">
              <w:rPr>
                <w:lang w:val="ru-RU"/>
              </w:rPr>
              <w:t xml:space="preserve"> и писмено</w:t>
            </w:r>
            <w:r w:rsidR="001B129B" w:rsidRPr="0092250B">
              <w:rPr>
                <w:lang w:val="ru-RU"/>
              </w:rPr>
              <w:t>г математичког изражавања, као и прецизност у изражавању и раду.</w:t>
            </w:r>
            <w:r w:rsidR="00112436" w:rsidRPr="0092250B">
              <w:rPr>
                <w:lang w:val="ru-RU"/>
              </w:rPr>
              <w:t xml:space="preserve"> </w:t>
            </w:r>
          </w:p>
        </w:tc>
      </w:tr>
      <w:tr w:rsidR="00AA3E42" w:rsidRPr="0092250B" w:rsidTr="00C3409D">
        <w:trPr>
          <w:trHeight w:val="3410"/>
        </w:trPr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i/>
                <w:iCs/>
                <w:lang w:val="sr-Cyrl-CS"/>
              </w:rPr>
            </w:pPr>
            <w:r w:rsidRPr="0092250B">
              <w:rPr>
                <w:b/>
                <w:bCs/>
                <w:lang w:val="sr-Cyrl-CS"/>
              </w:rPr>
              <w:t>Садржај предмета</w:t>
            </w:r>
          </w:p>
          <w:p w:rsidR="00AA3E42" w:rsidRPr="0092250B" w:rsidRDefault="00AA3E42" w:rsidP="0092250B">
            <w:pPr>
              <w:spacing w:line="192" w:lineRule="auto"/>
              <w:rPr>
                <w:i/>
                <w:lang w:val="ru-RU"/>
              </w:rPr>
            </w:pPr>
            <w:r w:rsidRPr="0092250B">
              <w:rPr>
                <w:i/>
                <w:iCs/>
                <w:lang w:val="sr-Cyrl-CS"/>
              </w:rPr>
              <w:t>Теоријска настава</w:t>
            </w:r>
          </w:p>
          <w:p w:rsidR="0069620D" w:rsidRPr="0092250B" w:rsidRDefault="00AA3E42" w:rsidP="0092250B">
            <w:pPr>
              <w:shd w:val="clear" w:color="auto" w:fill="FFFFFF"/>
              <w:spacing w:line="192" w:lineRule="auto"/>
              <w:jc w:val="both"/>
              <w:rPr>
                <w:lang w:val="ru-RU"/>
              </w:rPr>
            </w:pPr>
            <w:r w:rsidRPr="0092250B">
              <w:rPr>
                <w:i/>
                <w:lang w:val="ru-RU"/>
              </w:rPr>
              <w:t>Елементи математичке логике:</w:t>
            </w:r>
            <w:r w:rsidRPr="0092250B">
              <w:rPr>
                <w:lang w:val="ru-RU"/>
              </w:rPr>
              <w:t xml:space="preserve"> изрази, искази, операције са исказима, таутологије. </w:t>
            </w:r>
          </w:p>
          <w:p w:rsidR="0069620D" w:rsidRPr="0092250B" w:rsidRDefault="00AA3E42" w:rsidP="0092250B">
            <w:pPr>
              <w:shd w:val="clear" w:color="auto" w:fill="FFFFFF"/>
              <w:spacing w:line="192" w:lineRule="auto"/>
              <w:jc w:val="both"/>
              <w:rPr>
                <w:lang w:val="ru-RU"/>
              </w:rPr>
            </w:pPr>
            <w:r w:rsidRPr="0092250B">
              <w:rPr>
                <w:i/>
                <w:lang w:val="ru-RU"/>
              </w:rPr>
              <w:t>Елементи теорије скупова:</w:t>
            </w:r>
            <w:r w:rsidRPr="0092250B">
              <w:rPr>
                <w:lang w:val="ru-RU"/>
              </w:rPr>
              <w:t xml:space="preserve"> представљање скупова, операције са скуповима, уређени парови, Декартов производ. </w:t>
            </w:r>
          </w:p>
          <w:p w:rsidR="0069620D" w:rsidRPr="0092250B" w:rsidRDefault="00AA3E42" w:rsidP="0092250B">
            <w:pPr>
              <w:shd w:val="clear" w:color="auto" w:fill="FFFFFF"/>
              <w:spacing w:line="192" w:lineRule="auto"/>
              <w:jc w:val="both"/>
              <w:rPr>
                <w:lang w:val="ru-RU"/>
              </w:rPr>
            </w:pPr>
            <w:r w:rsidRPr="0092250B">
              <w:rPr>
                <w:i/>
                <w:lang w:val="ru-RU"/>
              </w:rPr>
              <w:t>Релације:</w:t>
            </w:r>
            <w:r w:rsidRPr="0092250B">
              <w:rPr>
                <w:lang w:val="ru-RU"/>
              </w:rPr>
              <w:t xml:space="preserve"> дефиниција, особине, операције, РСТ и РАТ релације, класе еквиваленције. </w:t>
            </w:r>
            <w:r w:rsidRPr="0092250B">
              <w:rPr>
                <w:i/>
                <w:lang w:val="ru-RU"/>
              </w:rPr>
              <w:t>Пресликавања:</w:t>
            </w:r>
            <w:r w:rsidRPr="0092250B">
              <w:rPr>
                <w:lang w:val="ru-RU"/>
              </w:rPr>
              <w:t xml:space="preserve"> дефиниција, бијективно, идентичко и константно пресликавање, инверзно пресликавање, композиција пресликавања. </w:t>
            </w:r>
          </w:p>
          <w:p w:rsidR="0069620D" w:rsidRPr="0092250B" w:rsidRDefault="00AA3E42" w:rsidP="0092250B">
            <w:pPr>
              <w:shd w:val="clear" w:color="auto" w:fill="FFFFFF"/>
              <w:spacing w:line="192" w:lineRule="auto"/>
              <w:jc w:val="both"/>
              <w:rPr>
                <w:lang w:val="ru-RU"/>
              </w:rPr>
            </w:pPr>
            <w:r w:rsidRPr="0092250B">
              <w:rPr>
                <w:i/>
                <w:lang w:val="ru-RU"/>
              </w:rPr>
              <w:t>Основи теорије бројева:</w:t>
            </w:r>
            <w:r w:rsidRPr="0092250B">
              <w:rPr>
                <w:lang w:val="ru-RU"/>
              </w:rPr>
              <w:t xml:space="preserve"> природни бројеви,</w:t>
            </w:r>
            <w:r w:rsidRPr="0092250B">
              <w:rPr>
                <w:b/>
                <w:lang w:val="sr-Cyrl-CS"/>
              </w:rPr>
              <w:t xml:space="preserve"> </w:t>
            </w:r>
            <w:r w:rsidRPr="0092250B">
              <w:rPr>
                <w:lang w:val="sr-Cyrl-CS"/>
              </w:rPr>
              <w:t>основне рачунске операције у декадном систему и њихове особине</w:t>
            </w:r>
            <w:r w:rsidR="00E7769D" w:rsidRPr="0092250B">
              <w:rPr>
                <w:lang w:val="sr-Cyrl-CS"/>
              </w:rPr>
              <w:t xml:space="preserve"> (комутативност, асоцијативност, дистрибутивност, зависност збира од промене сабирака, зависност производа од промене чинилаца, зависност разлике од промене умањеника и умањиоца</w:t>
            </w:r>
            <w:r w:rsidR="00EC5233" w:rsidRPr="0092250B">
              <w:rPr>
                <w:lang w:val="sr-Cyrl-CS"/>
              </w:rPr>
              <w:t>, сталност збира, производа и разлике)</w:t>
            </w:r>
            <w:r w:rsidRPr="0092250B">
              <w:rPr>
                <w:lang w:val="ru-RU"/>
              </w:rPr>
              <w:t>; цели бројеви</w:t>
            </w:r>
            <w:r w:rsidR="00E10412" w:rsidRPr="0092250B">
              <w:rPr>
                <w:lang w:val="ru-RU"/>
              </w:rPr>
              <w:t xml:space="preserve"> (дељивост, прости и сложени бројеви, факторизација, НЗД и НЗС, конгруенције по модулу)</w:t>
            </w:r>
            <w:r w:rsidRPr="0092250B">
              <w:rPr>
                <w:lang w:val="ru-RU"/>
              </w:rPr>
              <w:t>, рационални</w:t>
            </w:r>
            <w:r w:rsidR="00EC5233" w:rsidRPr="0092250B">
              <w:rPr>
                <w:lang w:val="ru-RU"/>
              </w:rPr>
              <w:t xml:space="preserve"> бројеви (превођење децималног записа рационалног броја у разломак и обрнуто, проценти и њихова примена</w:t>
            </w:r>
            <w:r w:rsidR="0069620D" w:rsidRPr="0092250B">
              <w:rPr>
                <w:lang w:val="ru-RU"/>
              </w:rPr>
              <w:t>)</w:t>
            </w:r>
            <w:r w:rsidRPr="0092250B">
              <w:rPr>
                <w:lang w:val="ru-RU"/>
              </w:rPr>
              <w:t>, реални</w:t>
            </w:r>
            <w:r w:rsidR="0069620D" w:rsidRPr="0092250B">
              <w:rPr>
                <w:lang w:val="ru-RU"/>
              </w:rPr>
              <w:t xml:space="preserve"> бројеви (интервали, степеновање, квадратни корен)</w:t>
            </w:r>
            <w:r w:rsidRPr="0092250B">
              <w:rPr>
                <w:lang w:val="ru-RU"/>
              </w:rPr>
              <w:t>, једначине и неједначине</w:t>
            </w:r>
            <w:r w:rsidR="00E10412" w:rsidRPr="0092250B">
              <w:rPr>
                <w:lang w:val="ru-RU"/>
              </w:rPr>
              <w:t xml:space="preserve"> са једном непознатом</w:t>
            </w:r>
            <w:r w:rsidR="00C42EE2" w:rsidRPr="0092250B">
              <w:rPr>
                <w:lang w:val="ru-RU"/>
              </w:rPr>
              <w:t>.</w:t>
            </w:r>
            <w:r w:rsidR="00502564" w:rsidRPr="0092250B">
              <w:rPr>
                <w:lang w:val="ru-RU"/>
              </w:rPr>
              <w:t xml:space="preserve"> </w:t>
            </w:r>
          </w:p>
          <w:p w:rsidR="00AA3E42" w:rsidRPr="0092250B" w:rsidRDefault="00502564" w:rsidP="0092250B">
            <w:pPr>
              <w:shd w:val="clear" w:color="auto" w:fill="FFFFFF"/>
              <w:spacing w:line="192" w:lineRule="auto"/>
              <w:jc w:val="both"/>
              <w:rPr>
                <w:i/>
                <w:iCs/>
                <w:lang w:val="sr-Cyrl-CS"/>
              </w:rPr>
            </w:pPr>
            <w:r w:rsidRPr="0092250B">
              <w:rPr>
                <w:i/>
                <w:lang w:val="ru-RU"/>
              </w:rPr>
              <w:t xml:space="preserve">Основне алгебарске структуре </w:t>
            </w:r>
            <w:r w:rsidRPr="0092250B">
              <w:rPr>
                <w:lang w:val="ru-RU"/>
              </w:rPr>
              <w:t>са једном  и две бинарне операције и њихова интерпретација у оквиру теорије бројева.</w:t>
            </w:r>
          </w:p>
          <w:p w:rsidR="000563D2" w:rsidRPr="0092250B" w:rsidRDefault="00AA3E42" w:rsidP="0092250B">
            <w:pPr>
              <w:spacing w:line="192" w:lineRule="auto"/>
              <w:rPr>
                <w:i/>
                <w:iCs/>
                <w:lang w:val="sr-Cyrl-CS"/>
              </w:rPr>
            </w:pPr>
            <w:r w:rsidRPr="0092250B">
              <w:rPr>
                <w:i/>
                <w:iCs/>
                <w:lang w:val="sr-Cyrl-CS"/>
              </w:rPr>
              <w:t xml:space="preserve">Практична настава: </w:t>
            </w:r>
          </w:p>
          <w:p w:rsidR="00AA3E42" w:rsidRPr="0092250B" w:rsidRDefault="000563D2" w:rsidP="0092250B">
            <w:pPr>
              <w:spacing w:line="192" w:lineRule="auto"/>
              <w:rPr>
                <w:i/>
                <w:iCs/>
                <w:lang w:val="sr-Cyrl-CS"/>
              </w:rPr>
            </w:pPr>
            <w:r w:rsidRPr="0092250B">
              <w:rPr>
                <w:iCs/>
                <w:lang w:val="sr-Cyrl-CS"/>
              </w:rPr>
              <w:t>Вежбе - задаци и примери који прате теоријску наставу.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pacing w:line="192" w:lineRule="auto"/>
              <w:rPr>
                <w:lang w:val="ru-RU"/>
              </w:rPr>
            </w:pPr>
            <w:r w:rsidRPr="0092250B">
              <w:rPr>
                <w:b/>
                <w:bCs/>
                <w:lang w:val="sr-Cyrl-CS"/>
              </w:rPr>
              <w:t xml:space="preserve">Литература </w:t>
            </w:r>
          </w:p>
          <w:p w:rsidR="00AA3E42" w:rsidRPr="0092250B" w:rsidRDefault="00AA3E42" w:rsidP="0092250B">
            <w:pPr>
              <w:spacing w:line="192" w:lineRule="auto"/>
              <w:rPr>
                <w:lang w:val="ru-RU"/>
              </w:rPr>
            </w:pPr>
            <w:r w:rsidRPr="0092250B">
              <w:rPr>
                <w:lang w:val="ru-RU"/>
              </w:rPr>
              <w:t>1. Петојевић, А</w:t>
            </w:r>
            <w:r w:rsidR="000563D2" w:rsidRPr="0092250B">
              <w:t>.</w:t>
            </w:r>
            <w:r w:rsidRPr="0092250B">
              <w:rPr>
                <w:lang w:val="ru-RU"/>
              </w:rPr>
              <w:t xml:space="preserve"> (2005). </w:t>
            </w:r>
            <w:r w:rsidRPr="0092250B">
              <w:rPr>
                <w:i/>
                <w:lang w:val="ru-RU"/>
              </w:rPr>
              <w:t>Математика</w:t>
            </w:r>
            <w:r w:rsidRPr="0092250B">
              <w:rPr>
                <w:lang w:val="ru-RU"/>
              </w:rPr>
              <w:t>. С</w:t>
            </w:r>
            <w:proofErr w:type="spellStart"/>
            <w:r w:rsidRPr="0092250B">
              <w:t>oмбор</w:t>
            </w:r>
            <w:proofErr w:type="spellEnd"/>
            <w:r w:rsidRPr="0092250B">
              <w:rPr>
                <w:lang w:val="ru-RU"/>
              </w:rPr>
              <w:t xml:space="preserve">: Учитељски факултет  </w:t>
            </w:r>
          </w:p>
          <w:p w:rsidR="00AA3E42" w:rsidRPr="0092250B" w:rsidRDefault="00AA3E42" w:rsidP="0092250B">
            <w:pPr>
              <w:tabs>
                <w:tab w:val="left" w:pos="158"/>
              </w:tabs>
              <w:snapToGrid w:val="0"/>
              <w:spacing w:line="192" w:lineRule="auto"/>
              <w:ind w:right="3"/>
              <w:rPr>
                <w:lang w:val="ru-RU"/>
              </w:rPr>
            </w:pPr>
            <w:r w:rsidRPr="0092250B">
              <w:rPr>
                <w:lang w:val="ru-RU"/>
              </w:rPr>
              <w:t>2. Петојевић, А</w:t>
            </w:r>
            <w:r w:rsidR="000563D2" w:rsidRPr="0092250B">
              <w:t>.</w:t>
            </w:r>
            <w:r w:rsidRPr="0092250B">
              <w:rPr>
                <w:lang w:val="ru-RU"/>
              </w:rPr>
              <w:t xml:space="preserve"> (2003). </w:t>
            </w:r>
            <w:r w:rsidRPr="0092250B">
              <w:rPr>
                <w:i/>
                <w:lang w:val="ru-RU"/>
              </w:rPr>
              <w:t>Математика 1, збирка задатака</w:t>
            </w:r>
            <w:r w:rsidRPr="0092250B">
              <w:rPr>
                <w:lang w:val="ru-RU"/>
              </w:rPr>
              <w:t>. С</w:t>
            </w:r>
            <w:proofErr w:type="spellStart"/>
            <w:r w:rsidRPr="0092250B">
              <w:t>oмбор</w:t>
            </w:r>
            <w:proofErr w:type="spellEnd"/>
            <w:r w:rsidRPr="0092250B">
              <w:rPr>
                <w:lang w:val="ru-RU"/>
              </w:rPr>
              <w:t xml:space="preserve">: Учитељски факултет  </w:t>
            </w:r>
          </w:p>
          <w:p w:rsidR="0069620D" w:rsidRPr="0092250B" w:rsidRDefault="0069620D" w:rsidP="0092250B">
            <w:pPr>
              <w:tabs>
                <w:tab w:val="left" w:pos="158"/>
              </w:tabs>
              <w:snapToGrid w:val="0"/>
              <w:spacing w:line="192" w:lineRule="auto"/>
              <w:ind w:right="3"/>
            </w:pPr>
            <w:r w:rsidRPr="0092250B">
              <w:rPr>
                <w:lang w:val="ru-RU"/>
              </w:rPr>
              <w:t xml:space="preserve">3. </w:t>
            </w:r>
            <w:proofErr w:type="spellStart"/>
            <w:r w:rsidR="007407F0" w:rsidRPr="0092250B">
              <w:t>Billstein</w:t>
            </w:r>
            <w:proofErr w:type="spellEnd"/>
            <w:r w:rsidR="007407F0" w:rsidRPr="0092250B">
              <w:t>, R</w:t>
            </w:r>
            <w:r w:rsidR="000563D2" w:rsidRPr="0092250B">
              <w:t>.</w:t>
            </w:r>
            <w:r w:rsidR="007407F0" w:rsidRPr="0092250B">
              <w:t xml:space="preserve"> at all (2000). </w:t>
            </w:r>
            <w:r w:rsidR="007407F0" w:rsidRPr="0092250B">
              <w:rPr>
                <w:i/>
              </w:rPr>
              <w:t>A Problem Solving Approach to</w:t>
            </w:r>
            <w:r w:rsidR="007A4B14" w:rsidRPr="0092250B">
              <w:rPr>
                <w:i/>
                <w:lang w:val="sr-Cyrl-CS"/>
              </w:rPr>
              <w:t xml:space="preserve"> </w:t>
            </w:r>
            <w:r w:rsidR="007407F0" w:rsidRPr="0092250B">
              <w:rPr>
                <w:i/>
              </w:rPr>
              <w:t>Mathematics for Elementary School Teachers.</w:t>
            </w:r>
            <w:r w:rsidR="00F11B54" w:rsidRPr="0092250B">
              <w:t xml:space="preserve">  Addison </w:t>
            </w:r>
            <w:proofErr w:type="spellStart"/>
            <w:r w:rsidR="00F11B54" w:rsidRPr="0092250B">
              <w:t>Weslei</w:t>
            </w:r>
            <w:proofErr w:type="spellEnd"/>
            <w:r w:rsidR="00F11B54" w:rsidRPr="0092250B">
              <w:t xml:space="preserve"> Longman</w:t>
            </w:r>
          </w:p>
          <w:p w:rsidR="00AB35CA" w:rsidRPr="0092250B" w:rsidRDefault="00AB35CA" w:rsidP="0092250B">
            <w:pPr>
              <w:tabs>
                <w:tab w:val="left" w:pos="158"/>
              </w:tabs>
              <w:snapToGrid w:val="0"/>
              <w:spacing w:line="192" w:lineRule="auto"/>
              <w:ind w:right="3"/>
              <w:rPr>
                <w:lang w:val="sr-Cyrl-CS"/>
              </w:rPr>
            </w:pPr>
            <w:r w:rsidRPr="0092250B">
              <w:t xml:space="preserve">4. </w:t>
            </w:r>
            <w:r w:rsidRPr="0092250B">
              <w:rPr>
                <w:lang w:val="sr-Cyrl-CS"/>
              </w:rPr>
              <w:t>Богославов, В</w:t>
            </w:r>
            <w:r w:rsidR="000563D2" w:rsidRPr="0092250B">
              <w:t>.</w:t>
            </w:r>
            <w:r w:rsidRPr="0092250B">
              <w:rPr>
                <w:lang w:val="sr-Cyrl-CS"/>
              </w:rPr>
              <w:t xml:space="preserve"> (2006). </w:t>
            </w:r>
            <w:r w:rsidRPr="0092250B">
              <w:rPr>
                <w:i/>
                <w:lang w:val="sr-Cyrl-CS"/>
              </w:rPr>
              <w:t xml:space="preserve">Збирка </w:t>
            </w:r>
            <w:r w:rsidR="00A3504A" w:rsidRPr="0092250B">
              <w:rPr>
                <w:i/>
                <w:lang w:val="sr-Cyrl-CS"/>
              </w:rPr>
              <w:t xml:space="preserve">решених задатака из математике </w:t>
            </w:r>
            <w:r w:rsidRPr="0092250B">
              <w:rPr>
                <w:i/>
                <w:lang w:val="sr-Cyrl-CS"/>
              </w:rPr>
              <w:t xml:space="preserve"> </w:t>
            </w:r>
            <w:r w:rsidR="00A3504A" w:rsidRPr="0092250B">
              <w:rPr>
                <w:i/>
                <w:lang w:val="sr-Cyrl-CS"/>
              </w:rPr>
              <w:t>1</w:t>
            </w:r>
            <w:r w:rsidRPr="0092250B">
              <w:rPr>
                <w:i/>
                <w:lang w:val="sr-Cyrl-CS"/>
              </w:rPr>
              <w:t>–4</w:t>
            </w:r>
            <w:r w:rsidRPr="0092250B">
              <w:rPr>
                <w:lang w:val="sr-Cyrl-CS"/>
              </w:rPr>
              <w:t>. Београд: Завод за уџбенике и наставна средства</w:t>
            </w:r>
          </w:p>
          <w:p w:rsidR="0069620D" w:rsidRPr="0092250B" w:rsidRDefault="00AB35CA" w:rsidP="0092250B">
            <w:pPr>
              <w:tabs>
                <w:tab w:val="left" w:pos="158"/>
              </w:tabs>
              <w:snapToGrid w:val="0"/>
              <w:spacing w:line="192" w:lineRule="auto"/>
              <w:ind w:right="3"/>
            </w:pPr>
            <w:r w:rsidRPr="0092250B">
              <w:rPr>
                <w:lang w:val="sr-Cyrl-CS"/>
              </w:rPr>
              <w:t xml:space="preserve">5. </w:t>
            </w:r>
            <w:r w:rsidR="00A3504A" w:rsidRPr="0092250B">
              <w:rPr>
                <w:lang w:val="sr-Cyrl-CS"/>
              </w:rPr>
              <w:t>Ивановић, Ж</w:t>
            </w:r>
            <w:r w:rsidR="00B86C72" w:rsidRPr="0092250B">
              <w:t>,</w:t>
            </w:r>
            <w:r w:rsidR="00A3504A" w:rsidRPr="0092250B">
              <w:rPr>
                <w:lang w:val="sr-Cyrl-CS"/>
              </w:rPr>
              <w:t xml:space="preserve"> Огњановић, С</w:t>
            </w:r>
            <w:r w:rsidR="000563D2" w:rsidRPr="0092250B">
              <w:t>.</w:t>
            </w:r>
            <w:r w:rsidR="00A3504A" w:rsidRPr="0092250B">
              <w:rPr>
                <w:lang w:val="sr-Cyrl-CS"/>
              </w:rPr>
              <w:t xml:space="preserve"> (2005). </w:t>
            </w:r>
            <w:r w:rsidR="00A3504A" w:rsidRPr="0092250B">
              <w:rPr>
                <w:i/>
                <w:lang w:val="sr-Cyrl-CS"/>
              </w:rPr>
              <w:t>Математика 1-4</w:t>
            </w:r>
            <w:r w:rsidR="00A3504A" w:rsidRPr="0092250B">
              <w:rPr>
                <w:lang w:val="sr-Cyrl-CS"/>
              </w:rPr>
              <w:t>. Београд:</w:t>
            </w:r>
            <w:r w:rsidR="00A3504A" w:rsidRPr="0092250B">
              <w:t xml:space="preserve"> ”</w:t>
            </w:r>
            <w:r w:rsidR="00A3504A" w:rsidRPr="0092250B">
              <w:rPr>
                <w:lang w:val="sr-Cyrl-CS"/>
              </w:rPr>
              <w:t xml:space="preserve"> Круг</w:t>
            </w:r>
            <w:r w:rsidR="00A3504A" w:rsidRPr="0092250B">
              <w:t>”</w:t>
            </w:r>
          </w:p>
        </w:tc>
      </w:tr>
      <w:tr w:rsidR="00AA3E42" w:rsidRPr="0092250B" w:rsidTr="00C3409D">
        <w:tc>
          <w:tcPr>
            <w:tcW w:w="8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tabs>
                <w:tab w:val="left" w:pos="158"/>
              </w:tabs>
              <w:snapToGrid w:val="0"/>
              <w:spacing w:line="192" w:lineRule="auto"/>
              <w:ind w:left="50" w:right="3"/>
              <w:rPr>
                <w:lang w:val="ru-RU"/>
              </w:rPr>
            </w:pPr>
            <w:r w:rsidRPr="0092250B">
              <w:rPr>
                <w:b/>
                <w:bCs/>
                <w:lang w:val="sr-Cyrl-CS"/>
              </w:rPr>
              <w:t xml:space="preserve">Број часова </w:t>
            </w:r>
            <w:r w:rsidRPr="0092250B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tabs>
                <w:tab w:val="left" w:pos="158"/>
              </w:tabs>
              <w:snapToGrid w:val="0"/>
              <w:spacing w:line="192" w:lineRule="auto"/>
              <w:ind w:left="50" w:right="3"/>
              <w:rPr>
                <w:bCs/>
                <w:lang w:val="ru-RU"/>
              </w:rPr>
            </w:pPr>
            <w:r w:rsidRPr="0092250B">
              <w:rPr>
                <w:lang w:val="ru-RU"/>
              </w:rPr>
              <w:t>Остали часови</w:t>
            </w:r>
          </w:p>
        </w:tc>
      </w:tr>
      <w:tr w:rsidR="00AA3E42" w:rsidRPr="0092250B" w:rsidTr="00C3409D">
        <w:trPr>
          <w:trHeight w:val="442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Cs/>
                <w:lang w:val="sr-Cyrl-CS"/>
              </w:rPr>
            </w:pPr>
            <w:r w:rsidRPr="0092250B">
              <w:rPr>
                <w:bCs/>
                <w:lang w:val="ru-RU"/>
              </w:rPr>
              <w:t>Предавања:</w:t>
            </w:r>
          </w:p>
          <w:p w:rsidR="00AA3E42" w:rsidRPr="0092250B" w:rsidRDefault="00AA3E42" w:rsidP="0092250B">
            <w:pPr>
              <w:spacing w:line="192" w:lineRule="auto"/>
              <w:jc w:val="center"/>
              <w:rPr>
                <w:bCs/>
                <w:lang w:val="ru-RU"/>
              </w:rPr>
            </w:pPr>
            <w:r w:rsidRPr="0092250B">
              <w:rPr>
                <w:bCs/>
                <w:lang w:val="sr-Cyrl-CS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Cs/>
                <w:lang w:val="ru-RU"/>
              </w:rPr>
            </w:pPr>
            <w:r w:rsidRPr="0092250B">
              <w:rPr>
                <w:bCs/>
                <w:lang w:val="ru-RU"/>
              </w:rPr>
              <w:t xml:space="preserve">Вежбе:     </w:t>
            </w:r>
          </w:p>
          <w:p w:rsidR="00AA3E42" w:rsidRPr="0092250B" w:rsidRDefault="00AA3E42" w:rsidP="0092250B">
            <w:pPr>
              <w:snapToGrid w:val="0"/>
              <w:spacing w:line="192" w:lineRule="auto"/>
              <w:jc w:val="center"/>
              <w:rPr>
                <w:bCs/>
                <w:lang w:val="ru-RU"/>
              </w:rPr>
            </w:pPr>
            <w:r w:rsidRPr="0092250B">
              <w:rPr>
                <w:bCs/>
                <w:lang w:val="ru-RU"/>
              </w:rPr>
              <w:t>3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Cs/>
                <w:lang w:val="ru-RU"/>
              </w:rPr>
            </w:pPr>
            <w:r w:rsidRPr="0092250B">
              <w:rPr>
                <w:bCs/>
                <w:lang w:val="ru-RU"/>
              </w:rPr>
              <w:t>Други облици наставе:</w:t>
            </w:r>
          </w:p>
        </w:tc>
        <w:tc>
          <w:tcPr>
            <w:tcW w:w="2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Cs/>
              </w:rPr>
            </w:pPr>
            <w:r w:rsidRPr="0092250B">
              <w:rPr>
                <w:bCs/>
                <w:lang w:val="ru-RU"/>
              </w:rPr>
              <w:t>Студијски истраживачки рад: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/>
                <w:bCs/>
                <w:lang w:val="ru-RU"/>
              </w:rPr>
            </w:pP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lang w:val="sr-Cyrl-CS"/>
              </w:rPr>
            </w:pPr>
            <w:r w:rsidRPr="0092250B">
              <w:rPr>
                <w:b/>
                <w:bCs/>
                <w:lang w:val="sr-Cyrl-CS"/>
              </w:rPr>
              <w:t>Методе извођења наставе</w:t>
            </w:r>
          </w:p>
          <w:p w:rsidR="00AA3E42" w:rsidRPr="0092250B" w:rsidRDefault="00AA3E42" w:rsidP="0092250B">
            <w:pPr>
              <w:spacing w:line="192" w:lineRule="auto"/>
              <w:rPr>
                <w:b/>
                <w:bCs/>
                <w:lang w:val="sr-Cyrl-CS"/>
              </w:rPr>
            </w:pPr>
            <w:r w:rsidRPr="0092250B">
              <w:rPr>
                <w:lang w:val="sr-Cyrl-CS"/>
              </w:rPr>
              <w:t>Теоретска и практична настава</w:t>
            </w:r>
            <w:r w:rsidR="00171146" w:rsidRPr="0092250B">
              <w:rPr>
                <w:lang w:val="sr-Cyrl-CS"/>
              </w:rPr>
              <w:t>, монолошка и дијалошка метода, самостални рад студената.</w:t>
            </w:r>
          </w:p>
        </w:tc>
      </w:tr>
      <w:tr w:rsidR="00AA3E42" w:rsidRPr="0092250B" w:rsidTr="00C3409D">
        <w:tc>
          <w:tcPr>
            <w:tcW w:w="97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jc w:val="center"/>
              <w:rPr>
                <w:b/>
                <w:iCs/>
                <w:lang w:val="sr-Cyrl-CS"/>
              </w:rPr>
            </w:pPr>
            <w:r w:rsidRPr="0092250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A3E42" w:rsidRPr="0092250B" w:rsidTr="00C3409D">
        <w:tc>
          <w:tcPr>
            <w:tcW w:w="3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/>
                <w:bCs/>
              </w:rPr>
            </w:pPr>
            <w:r w:rsidRPr="0092250B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jc w:val="center"/>
              <w:rPr>
                <w:b/>
                <w:bCs/>
              </w:rPr>
            </w:pPr>
            <w:proofErr w:type="spellStart"/>
            <w:r w:rsidRPr="0092250B">
              <w:rPr>
                <w:b/>
                <w:bCs/>
              </w:rPr>
              <w:t>поена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b/>
                <w:bCs/>
              </w:rPr>
            </w:pPr>
            <w:proofErr w:type="spellStart"/>
            <w:r w:rsidRPr="0092250B">
              <w:rPr>
                <w:b/>
                <w:bCs/>
              </w:rPr>
              <w:t>Завршни</w:t>
            </w:r>
            <w:proofErr w:type="spellEnd"/>
            <w:r w:rsidRPr="0092250B">
              <w:rPr>
                <w:b/>
                <w:bCs/>
              </w:rPr>
              <w:t xml:space="preserve"> </w:t>
            </w:r>
            <w:proofErr w:type="spellStart"/>
            <w:r w:rsidRPr="0092250B">
              <w:rPr>
                <w:b/>
                <w:bCs/>
              </w:rPr>
              <w:t>испит</w:t>
            </w:r>
            <w:proofErr w:type="spellEnd"/>
            <w:r w:rsidRPr="0092250B">
              <w:rPr>
                <w:b/>
                <w:bCs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jc w:val="center"/>
              <w:rPr>
                <w:lang w:val="sr-Cyrl-CS"/>
              </w:rPr>
            </w:pPr>
            <w:proofErr w:type="spellStart"/>
            <w:r w:rsidRPr="0092250B">
              <w:rPr>
                <w:b/>
                <w:bCs/>
              </w:rPr>
              <w:t>поена</w:t>
            </w:r>
            <w:proofErr w:type="spellEnd"/>
          </w:p>
        </w:tc>
      </w:tr>
      <w:tr w:rsidR="00AA3E42" w:rsidRPr="0092250B" w:rsidTr="00C3409D">
        <w:tc>
          <w:tcPr>
            <w:tcW w:w="3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8924D4" w:rsidP="0092250B">
            <w:pPr>
              <w:snapToGrid w:val="0"/>
              <w:spacing w:line="192" w:lineRule="auto"/>
              <w:rPr>
                <w:b/>
                <w:bCs/>
                <w:lang w:val="sr-Cyrl-CS"/>
              </w:rPr>
            </w:pPr>
            <w:r w:rsidRPr="0092250B">
              <w:rPr>
                <w:lang w:val="sr-Cyrl-CS"/>
              </w:rPr>
              <w:t>а</w:t>
            </w:r>
            <w:r w:rsidR="00AA3E42" w:rsidRPr="0092250B">
              <w:rPr>
                <w:lang w:val="sr-Cyrl-CS"/>
              </w:rPr>
              <w:t>ктивност на предавањима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jc w:val="center"/>
              <w:rPr>
                <w:lang w:val="sr-Cyrl-CS"/>
              </w:rPr>
            </w:pPr>
            <w:r w:rsidRPr="0092250B">
              <w:rPr>
                <w:b/>
                <w:bCs/>
                <w:lang w:val="sr-Cyrl-CS"/>
              </w:rPr>
              <w:t>5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69620D" w:rsidP="0092250B">
            <w:pPr>
              <w:snapToGrid w:val="0"/>
              <w:spacing w:line="192" w:lineRule="auto"/>
              <w:rPr>
                <w:b/>
                <w:bCs/>
                <w:lang w:val="sr-Cyrl-CS"/>
              </w:rPr>
            </w:pPr>
            <w:r w:rsidRPr="0092250B">
              <w:rPr>
                <w:lang w:val="sr-Cyrl-CS"/>
              </w:rPr>
              <w:t>писмени</w:t>
            </w:r>
            <w:r w:rsidR="00AA3E42" w:rsidRPr="0092250B">
              <w:rPr>
                <w:lang w:val="sr-Cyrl-CS"/>
              </w:rPr>
              <w:t xml:space="preserve"> испит</w:t>
            </w:r>
            <w:r w:rsidRPr="0092250B">
              <w:rPr>
                <w:lang w:val="sr-Cyrl-CS"/>
              </w:rPr>
              <w:t>/ тест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0563D2" w:rsidP="0092250B">
            <w:pPr>
              <w:snapToGrid w:val="0"/>
              <w:spacing w:line="192" w:lineRule="auto"/>
              <w:jc w:val="center"/>
            </w:pPr>
            <w:r w:rsidRPr="0092250B">
              <w:rPr>
                <w:b/>
                <w:bCs/>
              </w:rPr>
              <w:t>40</w:t>
            </w:r>
          </w:p>
        </w:tc>
      </w:tr>
      <w:tr w:rsidR="00AA3E42" w:rsidRPr="0092250B" w:rsidTr="00C3409D">
        <w:tc>
          <w:tcPr>
            <w:tcW w:w="3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8924D4" w:rsidP="0092250B">
            <w:pPr>
              <w:snapToGrid w:val="0"/>
              <w:spacing w:line="192" w:lineRule="auto"/>
              <w:rPr>
                <w:b/>
                <w:bCs/>
                <w:lang w:val="sr-Cyrl-CS"/>
              </w:rPr>
            </w:pPr>
            <w:r w:rsidRPr="0092250B">
              <w:rPr>
                <w:lang w:val="sr-Cyrl-CS"/>
              </w:rPr>
              <w:t>а</w:t>
            </w:r>
            <w:r w:rsidR="00AA3E42" w:rsidRPr="0092250B">
              <w:rPr>
                <w:lang w:val="sr-Cyrl-CS"/>
              </w:rPr>
              <w:t>ктивност на вежбама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jc w:val="center"/>
              <w:rPr>
                <w:lang w:val="sr-Cyrl-CS"/>
              </w:rPr>
            </w:pPr>
            <w:r w:rsidRPr="0092250B">
              <w:rPr>
                <w:b/>
                <w:bCs/>
                <w:lang w:val="sr-Cyrl-CS"/>
              </w:rPr>
              <w:t>5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0563D2" w:rsidP="0092250B">
            <w:pPr>
              <w:snapToGrid w:val="0"/>
              <w:spacing w:line="192" w:lineRule="auto"/>
              <w:rPr>
                <w:lang w:val="sr-Cyrl-CS"/>
              </w:rPr>
            </w:pPr>
            <w:r w:rsidRPr="0092250B">
              <w:rPr>
                <w:lang w:val="sr-Cyrl-CS"/>
              </w:rPr>
              <w:t>усмени испит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0563D2" w:rsidP="0092250B">
            <w:pPr>
              <w:snapToGrid w:val="0"/>
              <w:spacing w:line="192" w:lineRule="auto"/>
              <w:jc w:val="center"/>
              <w:rPr>
                <w:b/>
                <w:iCs/>
                <w:lang w:val="sr-Cyrl-CS"/>
              </w:rPr>
            </w:pPr>
            <w:r w:rsidRPr="0092250B">
              <w:rPr>
                <w:b/>
                <w:iCs/>
                <w:lang w:val="sr-Cyrl-CS"/>
              </w:rPr>
              <w:t>15</w:t>
            </w:r>
          </w:p>
        </w:tc>
      </w:tr>
      <w:tr w:rsidR="00AA3E42" w:rsidRPr="0092250B" w:rsidTr="00C3409D">
        <w:tc>
          <w:tcPr>
            <w:tcW w:w="3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pacing w:line="192" w:lineRule="auto"/>
              <w:rPr>
                <w:i/>
                <w:iCs/>
                <w:lang w:val="sr-Cyrl-CS"/>
              </w:rPr>
            </w:pPr>
            <w:r w:rsidRPr="0092250B">
              <w:rPr>
                <w:lang w:val="sr-Cyrl-CS"/>
              </w:rPr>
              <w:t>колоквијум-и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0563D2" w:rsidP="0092250B">
            <w:pPr>
              <w:snapToGrid w:val="0"/>
              <w:spacing w:line="192" w:lineRule="auto"/>
              <w:jc w:val="center"/>
            </w:pPr>
            <w:r w:rsidRPr="0092250B">
              <w:rPr>
                <w:b/>
                <w:bCs/>
              </w:rPr>
              <w:t>15+20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lang w:val="sr-Cyrl-CS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jc w:val="center"/>
              <w:rPr>
                <w:i/>
                <w:iCs/>
                <w:lang w:val="sr-Cyrl-CS"/>
              </w:rPr>
            </w:pPr>
          </w:p>
        </w:tc>
      </w:tr>
      <w:tr w:rsidR="00AA3E42" w:rsidRPr="0092250B" w:rsidTr="00C3409D">
        <w:tc>
          <w:tcPr>
            <w:tcW w:w="328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pacing w:line="192" w:lineRule="auto"/>
              <w:rPr>
                <w:lang w:val="sr-Cyrl-CS"/>
              </w:rPr>
            </w:pPr>
            <w:r w:rsidRPr="0092250B">
              <w:rPr>
                <w:lang w:val="sr-Cyrl-CS"/>
              </w:rPr>
              <w:t>семинар-и</w:t>
            </w:r>
          </w:p>
        </w:tc>
        <w:tc>
          <w:tcPr>
            <w:tcW w:w="190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jc w:val="center"/>
              <w:rPr>
                <w:lang w:val="sr-Cyrl-CS"/>
              </w:rPr>
            </w:pPr>
          </w:p>
        </w:tc>
        <w:tc>
          <w:tcPr>
            <w:tcW w:w="32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rPr>
                <w:lang w:val="sr-Cyrl-CS"/>
              </w:rPr>
            </w:pP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E42" w:rsidRPr="0092250B" w:rsidRDefault="00AA3E42" w:rsidP="0092250B">
            <w:pPr>
              <w:snapToGrid w:val="0"/>
              <w:spacing w:line="192" w:lineRule="auto"/>
              <w:jc w:val="center"/>
              <w:rPr>
                <w:i/>
                <w:iCs/>
                <w:lang w:val="sr-Cyrl-CS"/>
              </w:rPr>
            </w:pPr>
          </w:p>
        </w:tc>
      </w:tr>
    </w:tbl>
    <w:p w:rsidR="000563D2" w:rsidRPr="0092250B" w:rsidRDefault="000563D2" w:rsidP="0092250B">
      <w:pPr>
        <w:spacing w:line="192" w:lineRule="auto"/>
        <w:rPr>
          <w:lang w:val="sr-Cyrl-CS"/>
        </w:rPr>
      </w:pPr>
    </w:p>
    <w:sectPr w:rsidR="000563D2" w:rsidRPr="0092250B" w:rsidSect="00F43255">
      <w:pgSz w:w="11907" w:h="16839" w:code="9"/>
      <w:pgMar w:top="1418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Resavska BG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11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283"/>
    <w:multiLevelType w:val="hybridMultilevel"/>
    <w:tmpl w:val="F878A2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C75A03"/>
    <w:multiLevelType w:val="hybridMultilevel"/>
    <w:tmpl w:val="F25673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1C2151"/>
    <w:multiLevelType w:val="hybridMultilevel"/>
    <w:tmpl w:val="F32CA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264C6"/>
    <w:rsid w:val="000563D2"/>
    <w:rsid w:val="00082A27"/>
    <w:rsid w:val="000A0562"/>
    <w:rsid w:val="00112436"/>
    <w:rsid w:val="00171146"/>
    <w:rsid w:val="001B129B"/>
    <w:rsid w:val="00352F15"/>
    <w:rsid w:val="00502564"/>
    <w:rsid w:val="0059135A"/>
    <w:rsid w:val="00592DDE"/>
    <w:rsid w:val="00604A8C"/>
    <w:rsid w:val="0069620D"/>
    <w:rsid w:val="007135C7"/>
    <w:rsid w:val="007407F0"/>
    <w:rsid w:val="007A4B14"/>
    <w:rsid w:val="00882454"/>
    <w:rsid w:val="008924D4"/>
    <w:rsid w:val="0092250B"/>
    <w:rsid w:val="009A4913"/>
    <w:rsid w:val="00A3504A"/>
    <w:rsid w:val="00A957FD"/>
    <w:rsid w:val="00AA3E42"/>
    <w:rsid w:val="00AA5007"/>
    <w:rsid w:val="00AB35CA"/>
    <w:rsid w:val="00B264C6"/>
    <w:rsid w:val="00B86C72"/>
    <w:rsid w:val="00B91ABF"/>
    <w:rsid w:val="00BB2352"/>
    <w:rsid w:val="00C3409D"/>
    <w:rsid w:val="00C42EE2"/>
    <w:rsid w:val="00DC0A4D"/>
    <w:rsid w:val="00DE6B44"/>
    <w:rsid w:val="00E10412"/>
    <w:rsid w:val="00E7769D"/>
    <w:rsid w:val="00EB79DD"/>
    <w:rsid w:val="00EC5233"/>
    <w:rsid w:val="00F11B54"/>
    <w:rsid w:val="00F41B8E"/>
    <w:rsid w:val="00F43255"/>
    <w:rsid w:val="00F71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4C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rsid w:val="007135C7"/>
    <w:pPr>
      <w:spacing w:before="100" w:beforeAutospacing="1" w:after="119"/>
      <w:jc w:val="both"/>
    </w:pPr>
    <w:rPr>
      <w:rFonts w:ascii="Resavska BG" w:hAnsi="Resavska BG"/>
      <w:color w:val="00000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F41B8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sr-Latn-CS" w:eastAsia="sr-Latn-CS"/>
    </w:rPr>
  </w:style>
  <w:style w:type="paragraph" w:styleId="BodyText">
    <w:name w:val="Body Text"/>
    <w:basedOn w:val="Normal"/>
    <w:link w:val="BodyTextChar"/>
    <w:rsid w:val="00F4325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BodyTextChar">
    <w:name w:val="Body Text Char"/>
    <w:link w:val="BodyText"/>
    <w:rsid w:val="00F43255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rsid w:val="00F43255"/>
    <w:pPr>
      <w:widowControl w:val="0"/>
      <w:tabs>
        <w:tab w:val="center" w:pos="4320"/>
        <w:tab w:val="right" w:pos="8640"/>
      </w:tabs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customStyle="1" w:styleId="HeaderChar">
    <w:name w:val="Header Char"/>
    <w:link w:val="Header"/>
    <w:rsid w:val="00F43255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rsid w:val="00F43255"/>
    <w:rPr>
      <w:color w:val="0000FF"/>
      <w:u w:val="single"/>
    </w:rPr>
  </w:style>
  <w:style w:type="character" w:styleId="Emphasis">
    <w:name w:val="Emphasis"/>
    <w:uiPriority w:val="20"/>
    <w:qFormat/>
    <w:rsid w:val="00F43255"/>
    <w:rPr>
      <w:i/>
      <w:iCs/>
    </w:rPr>
  </w:style>
  <w:style w:type="character" w:customStyle="1" w:styleId="apple-converted-space">
    <w:name w:val="apple-converted-space"/>
    <w:basedOn w:val="DefaultParagraphFont"/>
    <w:rsid w:val="00F43255"/>
  </w:style>
  <w:style w:type="character" w:styleId="Strong">
    <w:name w:val="Strong"/>
    <w:uiPriority w:val="22"/>
    <w:qFormat/>
    <w:rsid w:val="00F71C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</dc:creator>
  <cp:keywords/>
  <cp:lastModifiedBy>Nemsho</cp:lastModifiedBy>
  <cp:revision>4</cp:revision>
  <dcterms:created xsi:type="dcterms:W3CDTF">2013-04-27T11:44:00Z</dcterms:created>
  <dcterms:modified xsi:type="dcterms:W3CDTF">2013-06-05T07:09:00Z</dcterms:modified>
</cp:coreProperties>
</file>